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AF2" w:rsidRPr="00045AF2" w:rsidRDefault="00045AF2" w:rsidP="00045AF2">
      <w:pPr>
        <w:ind w:left="1440" w:firstLine="720"/>
        <w:rPr>
          <w:b/>
          <w:smallCaps/>
          <w:sz w:val="36"/>
          <w:szCs w:val="36"/>
        </w:rPr>
      </w:pPr>
      <w:bookmarkStart w:id="0" w:name="_GoBack"/>
      <w:bookmarkEnd w:id="0"/>
      <w:r w:rsidRPr="00045AF2">
        <w:rPr>
          <w:b/>
          <w:smallCaps/>
          <w:sz w:val="36"/>
          <w:szCs w:val="36"/>
        </w:rPr>
        <w:t>1 And 2 Family Dwelling Checklist</w:t>
      </w:r>
    </w:p>
    <w:p w:rsidR="00045AF2" w:rsidRPr="00045AF2" w:rsidRDefault="00045AF2" w:rsidP="00045AF2">
      <w:pPr>
        <w:jc w:val="center"/>
        <w:rPr>
          <w:rFonts w:eastAsiaTheme="minorHAnsi"/>
          <w:b/>
          <w:sz w:val="22"/>
          <w:szCs w:val="22"/>
        </w:rPr>
      </w:pPr>
      <w:r w:rsidRPr="00045AF2">
        <w:rPr>
          <w:rFonts w:eastAsiaTheme="minorHAnsi"/>
          <w:b/>
          <w:sz w:val="22"/>
          <w:szCs w:val="22"/>
        </w:rPr>
        <w:t>NOTE: THIS CHECKLIST MUST BE COMPLETED AND SUBMITTED ALONG WITH THE PERMIT APPLICATION</w:t>
      </w:r>
    </w:p>
    <w:p w:rsidR="00045AF2" w:rsidRPr="00045AF2" w:rsidRDefault="00045AF2" w:rsidP="00045AF2">
      <w:pPr>
        <w:jc w:val="left"/>
        <w:rPr>
          <w:rFonts w:eastAsiaTheme="minorHAnsi"/>
          <w:sz w:val="22"/>
          <w:szCs w:val="22"/>
        </w:rPr>
      </w:pPr>
    </w:p>
    <w:p w:rsidR="00045AF2" w:rsidRPr="00045AF2" w:rsidRDefault="00045AF2" w:rsidP="00045AF2">
      <w:pPr>
        <w:jc w:val="left"/>
        <w:rPr>
          <w:rFonts w:eastAsiaTheme="minorHAnsi"/>
          <w:sz w:val="22"/>
          <w:szCs w:val="22"/>
        </w:rPr>
      </w:pPr>
      <w:r w:rsidRPr="00045AF2">
        <w:rPr>
          <w:rFonts w:eastAsiaTheme="minorHAnsi"/>
          <w:sz w:val="22"/>
          <w:szCs w:val="22"/>
        </w:rPr>
        <w:t>REQUIRED ITEMS:</w:t>
      </w:r>
    </w:p>
    <w:p w:rsidR="00045AF2" w:rsidRPr="00045AF2" w:rsidRDefault="00045AF2" w:rsidP="00045AF2">
      <w:pPr>
        <w:jc w:val="left"/>
        <w:rPr>
          <w:rFonts w:eastAsiaTheme="minorHAnsi"/>
          <w:sz w:val="22"/>
          <w:szCs w:val="22"/>
        </w:rPr>
      </w:pPr>
      <w:r w:rsidRPr="00045AF2">
        <w:rPr>
          <w:rFonts w:eastAsiaTheme="minorHAnsi"/>
          <w:sz w:val="22"/>
          <w:szCs w:val="22"/>
        </w:rPr>
        <w:t>[   ]   1. Completed permit application form including all signatures and completion of the owner/builder affidavit if applicable.</w:t>
      </w:r>
    </w:p>
    <w:p w:rsidR="00045AF2" w:rsidRPr="00045AF2" w:rsidRDefault="00045AF2" w:rsidP="00045AF2">
      <w:pPr>
        <w:jc w:val="left"/>
        <w:rPr>
          <w:rFonts w:eastAsiaTheme="minorHAnsi"/>
          <w:sz w:val="22"/>
          <w:szCs w:val="22"/>
          <w:u w:val="single"/>
        </w:rPr>
      </w:pPr>
      <w:r w:rsidRPr="00045AF2">
        <w:rPr>
          <w:rFonts w:eastAsiaTheme="minorHAnsi"/>
          <w:sz w:val="22"/>
          <w:szCs w:val="22"/>
          <w:u w:val="single"/>
        </w:rPr>
        <w:t>TWO (2) Complete Sets of the following items</w:t>
      </w:r>
    </w:p>
    <w:p w:rsidR="00045AF2" w:rsidRPr="00045AF2" w:rsidRDefault="00045AF2" w:rsidP="00045AF2">
      <w:pPr>
        <w:jc w:val="left"/>
        <w:rPr>
          <w:rFonts w:eastAsiaTheme="minorHAnsi"/>
          <w:sz w:val="22"/>
          <w:szCs w:val="22"/>
        </w:rPr>
      </w:pPr>
      <w:r w:rsidRPr="00045AF2">
        <w:rPr>
          <w:rFonts w:eastAsiaTheme="minorHAnsi"/>
          <w:sz w:val="22"/>
          <w:szCs w:val="22"/>
        </w:rPr>
        <w:t>[   ]   2.  DRAWING PACKAGE at minimum 1/8 inch scale to include the following drawings-</w:t>
      </w:r>
    </w:p>
    <w:p w:rsidR="00045AF2" w:rsidRPr="00045AF2" w:rsidRDefault="00045AF2" w:rsidP="00045AF2">
      <w:pPr>
        <w:jc w:val="left"/>
        <w:rPr>
          <w:rFonts w:eastAsiaTheme="minorHAnsi"/>
          <w:sz w:val="22"/>
          <w:szCs w:val="22"/>
        </w:rPr>
      </w:pPr>
      <w:r w:rsidRPr="00045AF2">
        <w:rPr>
          <w:rFonts w:eastAsiaTheme="minorHAnsi"/>
          <w:sz w:val="22"/>
          <w:szCs w:val="22"/>
        </w:rPr>
        <w:t xml:space="preserve">            a) Site Plan showing location of proposed structure, setbacks, existing parking</w:t>
      </w:r>
    </w:p>
    <w:p w:rsidR="00045AF2" w:rsidRPr="00045AF2" w:rsidRDefault="00045AF2" w:rsidP="00045AF2">
      <w:pPr>
        <w:jc w:val="left"/>
        <w:rPr>
          <w:rFonts w:eastAsiaTheme="minorHAnsi"/>
          <w:sz w:val="22"/>
          <w:szCs w:val="22"/>
        </w:rPr>
      </w:pPr>
      <w:r w:rsidRPr="00045AF2">
        <w:rPr>
          <w:rFonts w:eastAsiaTheme="minorHAnsi"/>
          <w:sz w:val="22"/>
          <w:szCs w:val="22"/>
        </w:rPr>
        <w:t xml:space="preserve">            b) All Exterior elevations</w:t>
      </w:r>
    </w:p>
    <w:p w:rsidR="00045AF2" w:rsidRPr="00045AF2" w:rsidRDefault="00045AF2" w:rsidP="00045AF2">
      <w:pPr>
        <w:jc w:val="left"/>
        <w:rPr>
          <w:rFonts w:eastAsiaTheme="minorHAnsi"/>
          <w:sz w:val="22"/>
          <w:szCs w:val="22"/>
        </w:rPr>
      </w:pPr>
      <w:r w:rsidRPr="00045AF2">
        <w:rPr>
          <w:rFonts w:eastAsiaTheme="minorHAnsi"/>
          <w:sz w:val="22"/>
          <w:szCs w:val="22"/>
        </w:rPr>
        <w:t xml:space="preserve">            c) Foundation Plan showing footer sizes, slab details</w:t>
      </w:r>
    </w:p>
    <w:p w:rsidR="00045AF2" w:rsidRPr="00045AF2" w:rsidRDefault="00045AF2" w:rsidP="00045AF2">
      <w:pPr>
        <w:jc w:val="left"/>
        <w:rPr>
          <w:rFonts w:eastAsiaTheme="minorHAnsi"/>
          <w:sz w:val="22"/>
          <w:szCs w:val="22"/>
        </w:rPr>
      </w:pPr>
      <w:r w:rsidRPr="00045AF2">
        <w:rPr>
          <w:rFonts w:eastAsiaTheme="minorHAnsi"/>
          <w:sz w:val="22"/>
          <w:szCs w:val="22"/>
        </w:rPr>
        <w:t xml:space="preserve">            d)  Existing Floor Plan showing areas being remodeled or added</w:t>
      </w:r>
    </w:p>
    <w:p w:rsidR="00045AF2" w:rsidRPr="00045AF2" w:rsidRDefault="00045AF2" w:rsidP="00045AF2">
      <w:pPr>
        <w:jc w:val="left"/>
        <w:rPr>
          <w:rFonts w:eastAsiaTheme="minorHAnsi"/>
          <w:sz w:val="22"/>
          <w:szCs w:val="22"/>
        </w:rPr>
      </w:pPr>
      <w:r w:rsidRPr="00045AF2">
        <w:rPr>
          <w:rFonts w:eastAsiaTheme="minorHAnsi"/>
          <w:sz w:val="22"/>
          <w:szCs w:val="22"/>
        </w:rPr>
        <w:t xml:space="preserve">            d)  New Floor Plan including a door /window schedule, wind pressures </w:t>
      </w:r>
    </w:p>
    <w:p w:rsidR="00045AF2" w:rsidRPr="00045AF2" w:rsidRDefault="00045AF2" w:rsidP="00045AF2">
      <w:pPr>
        <w:jc w:val="left"/>
        <w:rPr>
          <w:rFonts w:eastAsiaTheme="minorHAnsi"/>
          <w:sz w:val="22"/>
          <w:szCs w:val="22"/>
        </w:rPr>
      </w:pPr>
      <w:r w:rsidRPr="00045AF2">
        <w:rPr>
          <w:rFonts w:eastAsiaTheme="minorHAnsi"/>
          <w:sz w:val="22"/>
          <w:szCs w:val="22"/>
        </w:rPr>
        <w:t xml:space="preserve">            f)  Roof Framing/Truss plan</w:t>
      </w:r>
    </w:p>
    <w:p w:rsidR="00045AF2" w:rsidRPr="00045AF2" w:rsidRDefault="00045AF2" w:rsidP="00045AF2">
      <w:pPr>
        <w:jc w:val="left"/>
        <w:rPr>
          <w:rFonts w:eastAsiaTheme="minorHAnsi"/>
          <w:sz w:val="22"/>
          <w:szCs w:val="22"/>
        </w:rPr>
      </w:pPr>
      <w:r w:rsidRPr="00045AF2">
        <w:rPr>
          <w:rFonts w:eastAsiaTheme="minorHAnsi"/>
          <w:sz w:val="22"/>
          <w:szCs w:val="22"/>
        </w:rPr>
        <w:t xml:space="preserve">            g) Wall Sections showing structural connection details (i.e. hurricane strapping)</w:t>
      </w:r>
    </w:p>
    <w:p w:rsidR="00045AF2" w:rsidRPr="00045AF2" w:rsidRDefault="00045AF2" w:rsidP="00045AF2">
      <w:pPr>
        <w:jc w:val="left"/>
        <w:rPr>
          <w:rFonts w:eastAsiaTheme="minorHAnsi"/>
          <w:sz w:val="22"/>
          <w:szCs w:val="22"/>
        </w:rPr>
      </w:pPr>
      <w:r w:rsidRPr="00045AF2">
        <w:rPr>
          <w:rFonts w:eastAsiaTheme="minorHAnsi"/>
          <w:sz w:val="22"/>
          <w:szCs w:val="22"/>
        </w:rPr>
        <w:t xml:space="preserve">            h)  Electrical Plan with device/lighting layout, service calculation, riser diagram, utility locations</w:t>
      </w:r>
    </w:p>
    <w:p w:rsidR="00045AF2" w:rsidRPr="00045AF2" w:rsidRDefault="00045AF2" w:rsidP="00045AF2">
      <w:pPr>
        <w:jc w:val="left"/>
        <w:rPr>
          <w:rFonts w:eastAsiaTheme="minorHAnsi"/>
          <w:sz w:val="22"/>
          <w:szCs w:val="22"/>
        </w:rPr>
      </w:pPr>
      <w:r w:rsidRPr="00045AF2">
        <w:rPr>
          <w:rFonts w:eastAsiaTheme="minorHAnsi"/>
          <w:sz w:val="22"/>
          <w:szCs w:val="22"/>
        </w:rPr>
        <w:t xml:space="preserve">             j)  Plumbing Plan showing fixture locations and plumbing isometric</w:t>
      </w:r>
    </w:p>
    <w:p w:rsidR="00045AF2" w:rsidRPr="00045AF2" w:rsidRDefault="00045AF2" w:rsidP="00045AF2">
      <w:pPr>
        <w:jc w:val="left"/>
        <w:rPr>
          <w:rFonts w:eastAsiaTheme="minorHAnsi"/>
          <w:sz w:val="22"/>
          <w:szCs w:val="22"/>
        </w:rPr>
      </w:pPr>
      <w:r w:rsidRPr="00045AF2">
        <w:rPr>
          <w:rFonts w:eastAsiaTheme="minorHAnsi"/>
          <w:sz w:val="22"/>
          <w:szCs w:val="22"/>
        </w:rPr>
        <w:t>[   ] 3. Recent Survey showing all boundaries and easements associated with the property.</w:t>
      </w:r>
    </w:p>
    <w:p w:rsidR="00045AF2" w:rsidRPr="00045AF2" w:rsidRDefault="00045AF2" w:rsidP="00045AF2">
      <w:pPr>
        <w:jc w:val="left"/>
        <w:rPr>
          <w:rFonts w:eastAsiaTheme="minorHAnsi"/>
          <w:sz w:val="22"/>
          <w:szCs w:val="22"/>
        </w:rPr>
      </w:pPr>
      <w:r w:rsidRPr="00045AF2">
        <w:rPr>
          <w:rFonts w:eastAsiaTheme="minorHAnsi"/>
          <w:sz w:val="22"/>
          <w:szCs w:val="22"/>
        </w:rPr>
        <w:t>[   ] 4. Product Approvals for all doors/windows/garage doors/hurricane shutters</w:t>
      </w:r>
    </w:p>
    <w:p w:rsidR="00045AF2" w:rsidRPr="00045AF2" w:rsidRDefault="00045AF2" w:rsidP="00045AF2">
      <w:pPr>
        <w:jc w:val="left"/>
        <w:rPr>
          <w:rFonts w:eastAsiaTheme="minorHAnsi"/>
          <w:sz w:val="22"/>
          <w:szCs w:val="22"/>
        </w:rPr>
      </w:pPr>
      <w:r w:rsidRPr="00045AF2">
        <w:rPr>
          <w:rFonts w:eastAsiaTheme="minorHAnsi"/>
          <w:sz w:val="22"/>
          <w:szCs w:val="22"/>
        </w:rPr>
        <w:t>[   ] 5. Energy Calculations per FBC requirements</w:t>
      </w:r>
    </w:p>
    <w:p w:rsidR="00045AF2" w:rsidRPr="00045AF2" w:rsidRDefault="00045AF2" w:rsidP="00045AF2">
      <w:pPr>
        <w:jc w:val="left"/>
        <w:rPr>
          <w:rFonts w:eastAsiaTheme="minorHAnsi"/>
          <w:sz w:val="22"/>
          <w:szCs w:val="22"/>
        </w:rPr>
      </w:pPr>
      <w:r w:rsidRPr="00045AF2">
        <w:rPr>
          <w:rFonts w:eastAsiaTheme="minorHAnsi"/>
          <w:sz w:val="22"/>
          <w:szCs w:val="22"/>
        </w:rPr>
        <w:t> </w:t>
      </w:r>
    </w:p>
    <w:p w:rsidR="00045AF2" w:rsidRPr="00045AF2" w:rsidRDefault="00045AF2" w:rsidP="00045AF2">
      <w:pPr>
        <w:jc w:val="left"/>
        <w:rPr>
          <w:rFonts w:eastAsiaTheme="minorHAnsi"/>
          <w:b/>
          <w:sz w:val="22"/>
          <w:szCs w:val="22"/>
        </w:rPr>
      </w:pPr>
      <w:r w:rsidRPr="00045AF2">
        <w:rPr>
          <w:rFonts w:eastAsiaTheme="minorHAnsi"/>
          <w:b/>
          <w:sz w:val="22"/>
          <w:szCs w:val="22"/>
        </w:rPr>
        <w:t>PLAN DESIGN AND SUBMISSION NOTES</w:t>
      </w:r>
    </w:p>
    <w:p w:rsidR="00045AF2" w:rsidRPr="00045AF2" w:rsidRDefault="00045AF2" w:rsidP="00045AF2">
      <w:pPr>
        <w:jc w:val="left"/>
        <w:rPr>
          <w:rFonts w:eastAsiaTheme="minorHAnsi"/>
          <w:b/>
          <w:sz w:val="22"/>
          <w:szCs w:val="22"/>
        </w:rPr>
      </w:pPr>
      <w:r w:rsidRPr="00045AF2">
        <w:rPr>
          <w:rFonts w:eastAsiaTheme="minorHAnsi"/>
          <w:b/>
          <w:sz w:val="22"/>
          <w:szCs w:val="22"/>
        </w:rPr>
        <w:t>1. ALL CONSTRUCTION IN DESIGNATED HISTORIC DISTRICTS ARE SUBJECT TO HISTORIC PRESERVATION REVIEW.</w:t>
      </w:r>
    </w:p>
    <w:p w:rsidR="00045AF2" w:rsidRPr="00045AF2" w:rsidRDefault="00045AF2" w:rsidP="00045AF2">
      <w:pPr>
        <w:jc w:val="left"/>
        <w:rPr>
          <w:rFonts w:eastAsiaTheme="minorHAnsi"/>
          <w:b/>
          <w:sz w:val="22"/>
          <w:szCs w:val="22"/>
        </w:rPr>
      </w:pPr>
      <w:r w:rsidRPr="00045AF2">
        <w:rPr>
          <w:rFonts w:eastAsiaTheme="minorHAnsi"/>
          <w:b/>
          <w:sz w:val="22"/>
          <w:szCs w:val="22"/>
        </w:rPr>
        <w:t>2. ALL CONSTRUCTION IN DESIGNATED FLOOD ZONES MUST HAVE A FEMA FLOOD ELEVATION CERTIFICATE ON FILE PRIOR TO FINAL INSPECTION.</w:t>
      </w:r>
    </w:p>
    <w:p w:rsidR="00045AF2" w:rsidRPr="00045AF2" w:rsidRDefault="00045AF2" w:rsidP="00045AF2">
      <w:pPr>
        <w:jc w:val="left"/>
        <w:rPr>
          <w:rFonts w:eastAsiaTheme="minorHAnsi"/>
          <w:b/>
          <w:sz w:val="22"/>
          <w:szCs w:val="22"/>
        </w:rPr>
      </w:pPr>
      <w:r w:rsidRPr="00045AF2">
        <w:rPr>
          <w:rFonts w:eastAsiaTheme="minorHAnsi"/>
          <w:b/>
          <w:sz w:val="22"/>
          <w:szCs w:val="22"/>
        </w:rPr>
        <w:t>3. ALL SUBMITTED PLANS MUST BE IN CONFORMANCE WITH ANY CONDITIONS OR VARIANCES APPROVED BY THE PLANNING AND ZONING BOARD.</w:t>
      </w:r>
    </w:p>
    <w:p w:rsidR="00045AF2" w:rsidRPr="00045AF2" w:rsidRDefault="00045AF2" w:rsidP="00045AF2">
      <w:pPr>
        <w:jc w:val="left"/>
        <w:rPr>
          <w:rFonts w:eastAsiaTheme="minorHAnsi"/>
          <w:b/>
          <w:sz w:val="22"/>
          <w:szCs w:val="22"/>
        </w:rPr>
      </w:pPr>
      <w:r w:rsidRPr="00045AF2">
        <w:rPr>
          <w:rFonts w:eastAsiaTheme="minorHAnsi"/>
          <w:b/>
          <w:sz w:val="22"/>
          <w:szCs w:val="22"/>
        </w:rPr>
        <w:t>4. A RECORDED NOTICE OF COMMENCEMENT IS REQUIRED ON SITE BEFORE FIRST INSPECTION.</w:t>
      </w:r>
    </w:p>
    <w:p w:rsidR="00045AF2" w:rsidRPr="00045AF2" w:rsidRDefault="00045AF2" w:rsidP="00045AF2">
      <w:pPr>
        <w:jc w:val="left"/>
        <w:rPr>
          <w:rFonts w:eastAsiaTheme="minorHAnsi"/>
          <w:b/>
          <w:sz w:val="22"/>
          <w:szCs w:val="22"/>
        </w:rPr>
      </w:pPr>
      <w:r w:rsidRPr="00045AF2">
        <w:rPr>
          <w:rFonts w:eastAsiaTheme="minorHAnsi"/>
          <w:b/>
          <w:sz w:val="22"/>
          <w:szCs w:val="22"/>
        </w:rPr>
        <w:t> </w:t>
      </w:r>
    </w:p>
    <w:p w:rsidR="00045AF2" w:rsidRPr="00045AF2" w:rsidRDefault="00045AF2" w:rsidP="00045AF2">
      <w:pPr>
        <w:jc w:val="left"/>
        <w:rPr>
          <w:rFonts w:eastAsiaTheme="minorHAnsi"/>
          <w:sz w:val="22"/>
          <w:szCs w:val="22"/>
        </w:rPr>
      </w:pPr>
      <w:r w:rsidRPr="00045AF2">
        <w:rPr>
          <w:rFonts w:eastAsiaTheme="minorHAnsi"/>
          <w:sz w:val="22"/>
          <w:szCs w:val="22"/>
        </w:rPr>
        <w:t> </w:t>
      </w:r>
    </w:p>
    <w:p w:rsidR="00045AF2" w:rsidRPr="00045AF2" w:rsidRDefault="00045AF2" w:rsidP="00045AF2">
      <w:pPr>
        <w:jc w:val="left"/>
        <w:rPr>
          <w:rFonts w:eastAsiaTheme="minorHAnsi"/>
          <w:sz w:val="22"/>
          <w:szCs w:val="22"/>
        </w:rPr>
      </w:pPr>
      <w:r w:rsidRPr="00045AF2">
        <w:rPr>
          <w:rFonts w:eastAsiaTheme="minorHAnsi"/>
          <w:sz w:val="22"/>
          <w:szCs w:val="22"/>
        </w:rPr>
        <w:t>SIGNATURE OF APPLICANT: _________________________ DATE:  _______________</w:t>
      </w:r>
    </w:p>
    <w:p w:rsidR="00045AF2" w:rsidRPr="00045AF2" w:rsidRDefault="00045AF2" w:rsidP="00045AF2">
      <w:pPr>
        <w:spacing w:line="250" w:lineRule="atLeast"/>
        <w:jc w:val="left"/>
        <w:rPr>
          <w:sz w:val="20"/>
          <w:szCs w:val="20"/>
        </w:rPr>
      </w:pPr>
    </w:p>
    <w:p w:rsidR="00AB75ED" w:rsidRPr="003D6870" w:rsidRDefault="00AB75ED" w:rsidP="003D6870">
      <w:pPr>
        <w:spacing w:line="250" w:lineRule="atLeast"/>
        <w:rPr>
          <w:sz w:val="22"/>
          <w:szCs w:val="20"/>
        </w:rPr>
      </w:pPr>
    </w:p>
    <w:sectPr w:rsidR="00AB75ED" w:rsidRPr="003D6870" w:rsidSect="00AB75ED">
      <w:headerReference w:type="even" r:id="rId7"/>
      <w:headerReference w:type="default" r:id="rId8"/>
      <w:headerReference w:type="first" r:id="rId9"/>
      <w:footerReference w:type="first" r:id="rId10"/>
      <w:pgSz w:w="12240" w:h="15840"/>
      <w:pgMar w:top="720" w:right="1080" w:bottom="720" w:left="1080" w:header="720" w:footer="40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5CE1" w:rsidRDefault="00105CE1" w:rsidP="008477A6">
      <w:r>
        <w:separator/>
      </w:r>
    </w:p>
  </w:endnote>
  <w:endnote w:type="continuationSeparator" w:id="0">
    <w:p w:rsidR="00105CE1" w:rsidRDefault="00105CE1" w:rsidP="00847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75ED" w:rsidRDefault="00AB75ED" w:rsidP="00446B90">
    <w:pPr>
      <w:spacing w:line="250" w:lineRule="atLeast"/>
      <w:ind w:hanging="1080"/>
    </w:pPr>
  </w:p>
  <w:p w:rsidR="00F404C6" w:rsidRDefault="001F79E7" w:rsidP="00446B90">
    <w:pPr>
      <w:spacing w:line="250" w:lineRule="atLeast"/>
      <w:ind w:hanging="1080"/>
    </w:pPr>
    <w:r>
      <w:rPr>
        <w:noProof/>
      </w:rPr>
      <w:drawing>
        <wp:inline distT="0" distB="0" distL="0" distR="0" wp14:anchorId="5955A94E" wp14:editId="23A67979">
          <wp:extent cx="7782560" cy="380478"/>
          <wp:effectExtent l="0" t="0" r="0" b="635"/>
          <wp:docPr id="52" name="Picture 52" descr="lakeworth.org.  &#10;Twitter,&#10;Facebook, &#10;Instagram, &#10;LakeWorthPBC." title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175" b="3166"/>
                  <a:stretch/>
                </pic:blipFill>
                <pic:spPr bwMode="auto">
                  <a:xfrm>
                    <a:off x="0" y="0"/>
                    <a:ext cx="7782560" cy="3804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5CE1" w:rsidRDefault="00105CE1" w:rsidP="008477A6">
      <w:r>
        <w:separator/>
      </w:r>
    </w:p>
  </w:footnote>
  <w:footnote w:type="continuationSeparator" w:id="0">
    <w:p w:rsidR="00105CE1" w:rsidRDefault="00105CE1" w:rsidP="008477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D38" w:rsidRDefault="00105CE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009547" o:spid="_x0000_s2050" type="#_x0000_t75" style="position:absolute;left:0;text-align:left;margin-left:0;margin-top:0;width:503.95pt;height:498.3pt;z-index:-251657216;mso-position-horizontal:center;mso-position-horizontal-relative:margin;mso-position-vertical:center;mso-position-vertical-relative:margin" o:allowincell="f">
          <v:imagedata r:id="rId1" o:title="City of Lake Worth Beach logo_4-c watercol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12D" w:rsidRPr="00157459" w:rsidRDefault="00105CE1" w:rsidP="00AF212D">
    <w:pPr>
      <w:pStyle w:val="Header"/>
      <w:jc w:val="right"/>
      <w:rPr>
        <w:color w:val="808080" w:themeColor="background1" w:themeShade="80"/>
        <w:sz w:val="22"/>
      </w:rPr>
    </w:pPr>
    <w:r>
      <w:rPr>
        <w:noProof/>
        <w:color w:val="808080" w:themeColor="background1" w:themeShade="80"/>
        <w:sz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009548" o:spid="_x0000_s2051" type="#_x0000_t75" style="position:absolute;left:0;text-align:left;margin-left:0;margin-top:0;width:503.95pt;height:498.3pt;z-index:-251656192;mso-position-horizontal:center;mso-position-horizontal-relative:margin;mso-position-vertical:center;mso-position-vertical-relative:margin" o:allowincell="f">
          <v:imagedata r:id="rId1" o:title="City of Lake Worth Beach logo_4-c watercolor" gain="19661f" blacklevel="22938f"/>
          <w10:wrap anchorx="margin" anchory="margin"/>
        </v:shape>
      </w:pict>
    </w:r>
    <w:r w:rsidR="00157459" w:rsidRPr="00157459">
      <w:rPr>
        <w:color w:val="808080" w:themeColor="background1" w:themeShade="80"/>
        <w:sz w:val="22"/>
      </w:rPr>
      <w:t>&lt;&lt;Board (</w:t>
    </w:r>
    <w:r w:rsidR="00AF212D" w:rsidRPr="00157459">
      <w:rPr>
        <w:color w:val="808080" w:themeColor="background1" w:themeShade="80"/>
        <w:sz w:val="22"/>
      </w:rPr>
      <w:t>PZB</w:t>
    </w:r>
    <w:r w:rsidR="00210F0C" w:rsidRPr="00157459">
      <w:rPr>
        <w:color w:val="808080" w:themeColor="background1" w:themeShade="80"/>
        <w:sz w:val="22"/>
      </w:rPr>
      <w:t>/HRPB</w:t>
    </w:r>
    <w:r w:rsidR="00157459" w:rsidRPr="00157459">
      <w:rPr>
        <w:color w:val="808080" w:themeColor="background1" w:themeShade="80"/>
        <w:sz w:val="22"/>
      </w:rPr>
      <w:t>)&gt;&gt;</w:t>
    </w:r>
    <w:r w:rsidR="00AF212D" w:rsidRPr="00157459">
      <w:rPr>
        <w:color w:val="808080" w:themeColor="background1" w:themeShade="80"/>
        <w:sz w:val="22"/>
      </w:rPr>
      <w:t xml:space="preserve"> No. XX-XXXXXXXX</w:t>
    </w:r>
  </w:p>
  <w:p w:rsidR="00AF212D" w:rsidRPr="00157459" w:rsidRDefault="00105CE1">
    <w:pPr>
      <w:pStyle w:val="Header"/>
      <w:pBdr>
        <w:bottom w:val="single" w:sz="4" w:space="1" w:color="D9D9D9" w:themeColor="background1" w:themeShade="D9"/>
      </w:pBdr>
      <w:jc w:val="right"/>
      <w:rPr>
        <w:b/>
        <w:bCs/>
        <w:sz w:val="22"/>
      </w:rPr>
    </w:pPr>
    <w:sdt>
      <w:sdtPr>
        <w:rPr>
          <w:color w:val="7F7F7F" w:themeColor="background1" w:themeShade="7F"/>
          <w:spacing w:val="60"/>
          <w:sz w:val="22"/>
        </w:rPr>
        <w:id w:val="1894001328"/>
        <w:docPartObj>
          <w:docPartGallery w:val="Page Numbers (Top of Page)"/>
          <w:docPartUnique/>
        </w:docPartObj>
      </w:sdtPr>
      <w:sdtEndPr>
        <w:rPr>
          <w:b/>
          <w:bCs/>
          <w:noProof/>
          <w:color w:val="auto"/>
          <w:spacing w:val="0"/>
        </w:rPr>
      </w:sdtEndPr>
      <w:sdtContent>
        <w:r w:rsidR="00AF212D" w:rsidRPr="00157459">
          <w:rPr>
            <w:color w:val="7F7F7F" w:themeColor="background1" w:themeShade="7F"/>
            <w:spacing w:val="60"/>
            <w:sz w:val="22"/>
          </w:rPr>
          <w:t>Page</w:t>
        </w:r>
        <w:r w:rsidR="00AF212D" w:rsidRPr="00157459">
          <w:rPr>
            <w:sz w:val="22"/>
          </w:rPr>
          <w:t xml:space="preserve"> | </w:t>
        </w:r>
        <w:r w:rsidR="00AF212D" w:rsidRPr="00157459">
          <w:rPr>
            <w:sz w:val="22"/>
          </w:rPr>
          <w:fldChar w:fldCharType="begin"/>
        </w:r>
        <w:r w:rsidR="00AF212D" w:rsidRPr="00157459">
          <w:rPr>
            <w:sz w:val="22"/>
          </w:rPr>
          <w:instrText xml:space="preserve"> PAGE   \* MERGEFORMAT </w:instrText>
        </w:r>
        <w:r w:rsidR="00AF212D" w:rsidRPr="00157459">
          <w:rPr>
            <w:sz w:val="22"/>
          </w:rPr>
          <w:fldChar w:fldCharType="separate"/>
        </w:r>
        <w:r w:rsidR="00702615" w:rsidRPr="00702615">
          <w:rPr>
            <w:b/>
            <w:bCs/>
            <w:noProof/>
            <w:sz w:val="22"/>
          </w:rPr>
          <w:t>2</w:t>
        </w:r>
        <w:r w:rsidR="00AF212D" w:rsidRPr="00157459">
          <w:rPr>
            <w:b/>
            <w:bCs/>
            <w:noProof/>
            <w:sz w:val="22"/>
          </w:rPr>
          <w:fldChar w:fldCharType="end"/>
        </w:r>
      </w:sdtContent>
    </w:sdt>
  </w:p>
  <w:p w:rsidR="00AF212D" w:rsidRDefault="00AF21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17C" w:rsidRDefault="00105CE1" w:rsidP="003D6870">
    <w:pPr>
      <w:tabs>
        <w:tab w:val="right" w:pos="10080"/>
      </w:tabs>
      <w:jc w:val="left"/>
      <w:rPr>
        <w:sz w:val="20"/>
      </w:rPr>
    </w:pPr>
    <w:r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009546" o:spid="_x0000_s2049" type="#_x0000_t75" style="position:absolute;margin-left:0;margin-top:0;width:503.95pt;height:498.3pt;z-index:-251658240;mso-position-horizontal:center;mso-position-horizontal-relative:margin;mso-position-vertical:center;mso-position-vertical-relative:margin" o:allowincell="f">
          <v:imagedata r:id="rId1" o:title="City of Lake Worth Beach logo_4-c watercolor" gain="19661f" blacklevel="22938f"/>
          <w10:wrap anchorx="margin" anchory="margin"/>
        </v:shape>
      </w:pict>
    </w:r>
    <w:r w:rsidR="00702615">
      <w:rPr>
        <w:noProof/>
        <w:sz w:val="20"/>
      </w:rPr>
      <w:drawing>
        <wp:inline distT="0" distB="0" distL="0" distR="0">
          <wp:extent cx="1238111" cy="1241689"/>
          <wp:effectExtent l="0" t="0" r="635" b="0"/>
          <wp:docPr id="3" name="Picture 3" descr="City of Lake Worth Beach Logo" title="City of Lake Worth Beac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ity of Lake Worth Beach Letterhea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559" cy="13424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6B90">
      <w:rPr>
        <w:sz w:val="20"/>
      </w:rPr>
      <w:tab/>
    </w:r>
    <w:r w:rsidR="003D6870">
      <w:rPr>
        <w:noProof/>
        <w:sz w:val="20"/>
      </w:rPr>
      <w:drawing>
        <wp:inline distT="0" distB="0" distL="0" distR="0">
          <wp:extent cx="4159250" cy="1238250"/>
          <wp:effectExtent l="0" t="0" r="0" b="0"/>
          <wp:docPr id="4" name="Picture 4" descr="Lake Worth Beach, Florida.  The Art of Florida Living.&#10;Department for Community Sustainability&#10;Building Division&#10;1900 Second Avenue North&#10;Lake Worth Beach, FL 33461&#10;561.586.1647" title="Lake Worth Beach, Florida.  The Art of Florida Living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750"/>
                  <a:stretch/>
                </pic:blipFill>
                <pic:spPr bwMode="auto">
                  <a:xfrm>
                    <a:off x="0" y="0"/>
                    <a:ext cx="4160519" cy="12386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446B90" w:rsidRPr="00241696" w:rsidRDefault="00446B90" w:rsidP="00446B90">
    <w:pPr>
      <w:tabs>
        <w:tab w:val="right" w:pos="10080"/>
      </w:tabs>
      <w:jc w:val="lef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AF2"/>
    <w:rsid w:val="00034D75"/>
    <w:rsid w:val="00045AF2"/>
    <w:rsid w:val="00096504"/>
    <w:rsid w:val="000C67D3"/>
    <w:rsid w:val="000D4CC3"/>
    <w:rsid w:val="00105CE1"/>
    <w:rsid w:val="001540FF"/>
    <w:rsid w:val="00157459"/>
    <w:rsid w:val="00186626"/>
    <w:rsid w:val="00192185"/>
    <w:rsid w:val="001F584D"/>
    <w:rsid w:val="001F79E7"/>
    <w:rsid w:val="0020001A"/>
    <w:rsid w:val="00210F0C"/>
    <w:rsid w:val="00213FC1"/>
    <w:rsid w:val="002377D6"/>
    <w:rsid w:val="00241696"/>
    <w:rsid w:val="00300994"/>
    <w:rsid w:val="003065BE"/>
    <w:rsid w:val="003166FC"/>
    <w:rsid w:val="00362A58"/>
    <w:rsid w:val="0037506D"/>
    <w:rsid w:val="003B087A"/>
    <w:rsid w:val="003D6870"/>
    <w:rsid w:val="003E4C3A"/>
    <w:rsid w:val="003F278F"/>
    <w:rsid w:val="003F2897"/>
    <w:rsid w:val="003F64F5"/>
    <w:rsid w:val="00400EFB"/>
    <w:rsid w:val="00414D55"/>
    <w:rsid w:val="004412F6"/>
    <w:rsid w:val="00446B90"/>
    <w:rsid w:val="004707A2"/>
    <w:rsid w:val="00481C3E"/>
    <w:rsid w:val="004F69E5"/>
    <w:rsid w:val="00513572"/>
    <w:rsid w:val="00523345"/>
    <w:rsid w:val="00544B7B"/>
    <w:rsid w:val="00574A19"/>
    <w:rsid w:val="00582B07"/>
    <w:rsid w:val="005A001B"/>
    <w:rsid w:val="005A4982"/>
    <w:rsid w:val="005C2E8A"/>
    <w:rsid w:val="00641AA5"/>
    <w:rsid w:val="00690400"/>
    <w:rsid w:val="00702615"/>
    <w:rsid w:val="00737433"/>
    <w:rsid w:val="00743B89"/>
    <w:rsid w:val="007B492A"/>
    <w:rsid w:val="008477A6"/>
    <w:rsid w:val="00873A6B"/>
    <w:rsid w:val="008E64B8"/>
    <w:rsid w:val="008F24B0"/>
    <w:rsid w:val="008F508E"/>
    <w:rsid w:val="00903F4E"/>
    <w:rsid w:val="009042D9"/>
    <w:rsid w:val="009575C7"/>
    <w:rsid w:val="009702B9"/>
    <w:rsid w:val="00970978"/>
    <w:rsid w:val="00A64ECA"/>
    <w:rsid w:val="00AB75ED"/>
    <w:rsid w:val="00AC6694"/>
    <w:rsid w:val="00AC78AF"/>
    <w:rsid w:val="00AD54D0"/>
    <w:rsid w:val="00AF212D"/>
    <w:rsid w:val="00B01A12"/>
    <w:rsid w:val="00B02621"/>
    <w:rsid w:val="00B14188"/>
    <w:rsid w:val="00B23A99"/>
    <w:rsid w:val="00B3473F"/>
    <w:rsid w:val="00B4078A"/>
    <w:rsid w:val="00B73E93"/>
    <w:rsid w:val="00B92403"/>
    <w:rsid w:val="00BC495A"/>
    <w:rsid w:val="00C0048C"/>
    <w:rsid w:val="00C135E1"/>
    <w:rsid w:val="00C6755F"/>
    <w:rsid w:val="00C87475"/>
    <w:rsid w:val="00C87C71"/>
    <w:rsid w:val="00CA4761"/>
    <w:rsid w:val="00CC07D2"/>
    <w:rsid w:val="00CD3D4C"/>
    <w:rsid w:val="00D060CB"/>
    <w:rsid w:val="00D51F7E"/>
    <w:rsid w:val="00D55807"/>
    <w:rsid w:val="00D838B7"/>
    <w:rsid w:val="00D87AC4"/>
    <w:rsid w:val="00D90C7D"/>
    <w:rsid w:val="00DD55CC"/>
    <w:rsid w:val="00E600D0"/>
    <w:rsid w:val="00E74DED"/>
    <w:rsid w:val="00EC1D38"/>
    <w:rsid w:val="00F20D9E"/>
    <w:rsid w:val="00F349D3"/>
    <w:rsid w:val="00F404C6"/>
    <w:rsid w:val="00F550DC"/>
    <w:rsid w:val="00F73EEA"/>
    <w:rsid w:val="00FE63B2"/>
    <w:rsid w:val="00FF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5FE317AE"/>
  <w14:defaultImageDpi w14:val="300"/>
  <w15:docId w15:val="{77CE3C31-1E70-4ADE-85EE-B211BE42F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0C7D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rsid w:val="005A498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18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185"/>
    <w:rPr>
      <w:rFonts w:ascii="Lucida Grande" w:hAnsi="Lucida Grande"/>
      <w:sz w:val="18"/>
      <w:szCs w:val="18"/>
    </w:rPr>
  </w:style>
  <w:style w:type="character" w:styleId="SubtleReference">
    <w:name w:val="Subtle Reference"/>
    <w:basedOn w:val="DefaultParagraphFont"/>
    <w:uiPriority w:val="31"/>
    <w:rsid w:val="005A4982"/>
    <w:rPr>
      <w:smallCaps/>
      <w:color w:val="C0504D" w:themeColor="accent2"/>
      <w:u w:val="single"/>
    </w:rPr>
  </w:style>
  <w:style w:type="character" w:styleId="BookTitle">
    <w:name w:val="Book Title"/>
    <w:basedOn w:val="DefaultParagraphFont"/>
    <w:uiPriority w:val="33"/>
    <w:rsid w:val="005A4982"/>
    <w:rPr>
      <w:b/>
      <w:bCs/>
      <w:smallCaps/>
      <w:spacing w:val="5"/>
    </w:rPr>
  </w:style>
  <w:style w:type="paragraph" w:styleId="NoSpacing">
    <w:name w:val="No Spacing"/>
    <w:uiPriority w:val="1"/>
    <w:rsid w:val="005A4982"/>
  </w:style>
  <w:style w:type="character" w:styleId="SubtleEmphasis">
    <w:name w:val="Subtle Emphasis"/>
    <w:basedOn w:val="DefaultParagraphFont"/>
    <w:uiPriority w:val="19"/>
    <w:rsid w:val="005A4982"/>
    <w:rPr>
      <w:i/>
      <w:iCs/>
      <w:color w:val="808080" w:themeColor="text1" w:themeTint="7F"/>
    </w:rPr>
  </w:style>
  <w:style w:type="character" w:customStyle="1" w:styleId="Heading1Char">
    <w:name w:val="Heading 1 Char"/>
    <w:basedOn w:val="DefaultParagraphFont"/>
    <w:link w:val="Heading1"/>
    <w:uiPriority w:val="9"/>
    <w:rsid w:val="005A498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ormalWeb">
    <w:name w:val="Normal (Web)"/>
    <w:basedOn w:val="Normal"/>
    <w:uiPriority w:val="99"/>
    <w:unhideWhenUsed/>
    <w:rsid w:val="00B4078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477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77A6"/>
  </w:style>
  <w:style w:type="paragraph" w:styleId="Footer">
    <w:name w:val="footer"/>
    <w:basedOn w:val="Normal"/>
    <w:link w:val="FooterChar"/>
    <w:uiPriority w:val="99"/>
    <w:unhideWhenUsed/>
    <w:rsid w:val="008477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77A6"/>
  </w:style>
  <w:style w:type="paragraph" w:styleId="Title">
    <w:name w:val="Title"/>
    <w:basedOn w:val="Normal"/>
    <w:next w:val="Normal"/>
    <w:link w:val="TitleChar"/>
    <w:uiPriority w:val="10"/>
    <w:qFormat/>
    <w:rsid w:val="007B492A"/>
    <w:pPr>
      <w:spacing w:line="250" w:lineRule="atLeast"/>
    </w:pPr>
    <w:rPr>
      <w:b/>
      <w:sz w:val="22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7B492A"/>
    <w:rPr>
      <w:b/>
      <w:sz w:val="22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473F"/>
    <w:pPr>
      <w:spacing w:line="250" w:lineRule="atLeast"/>
    </w:pPr>
    <w:rPr>
      <w:sz w:val="22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B3473F"/>
    <w:rPr>
      <w:sz w:val="22"/>
      <w:szCs w:val="20"/>
    </w:rPr>
  </w:style>
  <w:style w:type="paragraph" w:customStyle="1" w:styleId="SignatureBlock">
    <w:name w:val="Signature Block"/>
    <w:basedOn w:val="Signature"/>
    <w:link w:val="SignatureBlockChar"/>
    <w:qFormat/>
    <w:rsid w:val="00C87C71"/>
    <w:pPr>
      <w:spacing w:line="250" w:lineRule="atLeast"/>
      <w:ind w:left="0"/>
      <w:jc w:val="left"/>
    </w:pPr>
    <w:rPr>
      <w:sz w:val="22"/>
      <w:szCs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C0048C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0048C"/>
  </w:style>
  <w:style w:type="character" w:customStyle="1" w:styleId="SignatureBlockChar">
    <w:name w:val="Signature Block Char"/>
    <w:basedOn w:val="SignatureChar"/>
    <w:link w:val="SignatureBlock"/>
    <w:rsid w:val="00C87C71"/>
    <w:rPr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13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ingle\Desktop\COLWB-DCS-BD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111368-EF6B-4992-92AD-6259B207C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COLWB-DCS-BD Letterhead</Template>
  <TotalTime>1</TotalTime>
  <Pages>1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Lake Worth</Company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Building</dc:subject>
  <dc:creator>Peter Ringle</dc:creator>
  <cp:keywords/>
  <dc:description/>
  <cp:lastModifiedBy>Peter Ringle</cp:lastModifiedBy>
  <cp:revision>1</cp:revision>
  <cp:lastPrinted>2019-04-12T18:27:00Z</cp:lastPrinted>
  <dcterms:created xsi:type="dcterms:W3CDTF">2019-06-06T15:41:00Z</dcterms:created>
  <dcterms:modified xsi:type="dcterms:W3CDTF">2019-06-06T15:42:00Z</dcterms:modified>
</cp:coreProperties>
</file>